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166" w:rsidRDefault="00B6561E" w:rsidP="008A6A2E">
      <w:pPr>
        <w:rPr>
          <w:rFonts w:asciiTheme="majorEastAsia" w:eastAsiaTheme="majorEastAsia" w:hAnsiTheme="majorEastAsia"/>
          <w:sz w:val="36"/>
          <w:szCs w:val="36"/>
        </w:rPr>
      </w:pPr>
      <w:r w:rsidRPr="00661A57">
        <w:rPr>
          <w:rFonts w:asciiTheme="majorEastAsia" w:eastAsiaTheme="majorEastAsia" w:hAnsiTheme="majorEastAsia"/>
          <w:sz w:val="36"/>
          <w:szCs w:val="36"/>
        </w:rPr>
        <w:t>簡易</w:t>
      </w:r>
      <w:r w:rsidR="003B6DC9" w:rsidRPr="00661A57">
        <w:rPr>
          <w:rFonts w:asciiTheme="majorEastAsia" w:eastAsiaTheme="majorEastAsia" w:hAnsiTheme="majorEastAsia"/>
          <w:sz w:val="36"/>
          <w:szCs w:val="36"/>
        </w:rPr>
        <w:t>口腔</w:t>
      </w:r>
      <w:r w:rsidR="00FD30BB" w:rsidRPr="00661A57">
        <w:rPr>
          <w:rFonts w:asciiTheme="majorEastAsia" w:eastAsiaTheme="majorEastAsia" w:hAnsiTheme="majorEastAsia"/>
          <w:sz w:val="36"/>
          <w:szCs w:val="36"/>
        </w:rPr>
        <w:t>アセスメント</w:t>
      </w:r>
      <w:r w:rsidR="003B6DC9" w:rsidRPr="00661A57">
        <w:rPr>
          <w:rFonts w:asciiTheme="majorEastAsia" w:eastAsiaTheme="majorEastAsia" w:hAnsiTheme="majorEastAsia"/>
          <w:sz w:val="36"/>
          <w:szCs w:val="36"/>
        </w:rPr>
        <w:t>（全職種共通）</w:t>
      </w:r>
    </w:p>
    <w:p w:rsidR="00927F81" w:rsidRPr="00B62166" w:rsidRDefault="008A6A2E" w:rsidP="008A6A2E">
      <w:pPr>
        <w:spacing w:line="300" w:lineRule="exact"/>
        <w:ind w:right="402"/>
        <w:rPr>
          <w:rFonts w:asciiTheme="majorEastAsia" w:eastAsiaTheme="majorEastAsia" w:hAnsiTheme="major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 xml:space="preserve">　</w:t>
      </w:r>
      <w:r w:rsidR="00B62166" w:rsidRPr="00B62166">
        <w:rPr>
          <w:rFonts w:asciiTheme="majorEastAsia" w:eastAsiaTheme="majorEastAsia" w:hAnsiTheme="majorEastAsia"/>
          <w:sz w:val="28"/>
          <w:szCs w:val="28"/>
        </w:rPr>
        <w:t>記入者</w:t>
      </w:r>
      <w:r w:rsidR="00B62166">
        <w:rPr>
          <w:rFonts w:asciiTheme="majorEastAsia" w:eastAsiaTheme="majorEastAsia" w:hAnsiTheme="majorEastAsia"/>
          <w:sz w:val="28"/>
          <w:szCs w:val="28"/>
        </w:rPr>
        <w:t xml:space="preserve">　　　</w:t>
      </w:r>
      <w:r>
        <w:rPr>
          <w:rFonts w:asciiTheme="majorEastAsia" w:eastAsiaTheme="majorEastAsia" w:hAnsiTheme="majorEastAsia" w:hint="eastAsia"/>
          <w:sz w:val="28"/>
          <w:szCs w:val="28"/>
        </w:rPr>
        <w:t xml:space="preserve">　　　　　　</w:t>
      </w:r>
      <w:r w:rsidR="00B62166" w:rsidRPr="00B62166">
        <w:rPr>
          <w:rFonts w:asciiTheme="majorEastAsia" w:eastAsiaTheme="majorEastAsia" w:hAnsiTheme="majorEastAsia"/>
          <w:sz w:val="28"/>
          <w:szCs w:val="28"/>
        </w:rPr>
        <w:t>（職種：　　　　　　）</w:t>
      </w:r>
      <w:r w:rsidR="00023B3D">
        <w:rPr>
          <w:rFonts w:hint="eastAsia"/>
          <w:sz w:val="22"/>
        </w:rPr>
        <w:t>令和</w:t>
      </w:r>
      <w:r w:rsidR="00B62166" w:rsidRPr="00B62166">
        <w:rPr>
          <w:rFonts w:hint="eastAsia"/>
          <w:sz w:val="22"/>
        </w:rPr>
        <w:t xml:space="preserve">　　　年　　月　　日</w:t>
      </w:r>
    </w:p>
    <w:tbl>
      <w:tblPr>
        <w:tblStyle w:val="a3"/>
        <w:tblW w:w="0" w:type="auto"/>
        <w:tblInd w:w="704" w:type="dxa"/>
        <w:tblLook w:val="04A0" w:firstRow="1" w:lastRow="0" w:firstColumn="1" w:lastColumn="0" w:noHBand="0" w:noVBand="1"/>
      </w:tblPr>
      <w:tblGrid>
        <w:gridCol w:w="3119"/>
        <w:gridCol w:w="6066"/>
      </w:tblGrid>
      <w:tr w:rsidR="003D3DAB" w:rsidRPr="00EB2EFB" w:rsidTr="00080CA0">
        <w:trPr>
          <w:trHeight w:val="1883"/>
        </w:trPr>
        <w:tc>
          <w:tcPr>
            <w:tcW w:w="3119" w:type="dxa"/>
          </w:tcPr>
          <w:p w:rsidR="003D3DAB" w:rsidRPr="00C460CF" w:rsidRDefault="007F4F33" w:rsidP="007F4F33">
            <w:pPr>
              <w:ind w:right="422"/>
              <w:jc w:val="right"/>
              <w:rPr>
                <w:rFonts w:asciiTheme="majorEastAsia" w:eastAsiaTheme="majorEastAsia" w:hAnsiTheme="majorEastAsia"/>
                <w:b/>
              </w:rPr>
            </w:pPr>
            <w:r w:rsidRPr="00637D9D">
              <w:rPr>
                <w:rFonts w:asciiTheme="majorEastAsia" w:eastAsiaTheme="majorEastAsia" w:hAnsiTheme="majorEastAsia"/>
                <w:b/>
                <w:sz w:val="24"/>
                <w:szCs w:val="24"/>
              </w:rPr>
              <w:t>見た目</w:t>
            </w:r>
            <w:r w:rsidR="003D3DAB" w:rsidRPr="009D1287">
              <w:rPr>
                <w:rFonts w:asciiTheme="majorEastAsia" w:eastAsiaTheme="majorEastAsia" w:hAnsiTheme="majorEastAsia"/>
                <w:noProof/>
              </w:rPr>
              <w:drawing>
                <wp:inline distT="0" distB="0" distL="0" distR="0">
                  <wp:extent cx="954476" cy="1095375"/>
                  <wp:effectExtent l="19050" t="0" r="0" b="0"/>
                  <wp:docPr id="2" name="図 4" descr="「老人歯 清掃 悪...」の画像検索結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「老人歯 清掃 悪...」の画像検索結果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4337" cy="11066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D3DAB" w:rsidRPr="009D1287">
              <w:rPr>
                <w:rFonts w:asciiTheme="majorEastAsia" w:eastAsiaTheme="majorEastAsia" w:hAnsiTheme="majorEastAsia"/>
              </w:rPr>
              <w:t xml:space="preserve"> </w:t>
            </w:r>
          </w:p>
        </w:tc>
        <w:tc>
          <w:tcPr>
            <w:tcW w:w="6066" w:type="dxa"/>
            <w:vAlign w:val="center"/>
          </w:tcPr>
          <w:p w:rsidR="003D3DAB" w:rsidRPr="00EB2EFB" w:rsidRDefault="003D3DAB" w:rsidP="00AA4EAE">
            <w:pPr>
              <w:jc w:val="both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EB2EFB">
              <w:rPr>
                <w:rFonts w:asciiTheme="majorEastAsia" w:eastAsiaTheme="majorEastAsia" w:hAnsiTheme="majorEastAsia"/>
                <w:sz w:val="24"/>
                <w:szCs w:val="24"/>
              </w:rPr>
              <w:t>自分の歯がありますか？　　有　・　無</w:t>
            </w:r>
          </w:p>
          <w:p w:rsidR="00AA4EAE" w:rsidRPr="00EB2EFB" w:rsidRDefault="003D3DAB" w:rsidP="000748A3">
            <w:pPr>
              <w:ind w:firstLineChars="300" w:firstLine="720"/>
              <w:jc w:val="both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分かれば</w:t>
            </w:r>
            <w:r w:rsidRPr="00EB2EFB">
              <w:rPr>
                <w:rFonts w:asciiTheme="majorEastAsia" w:eastAsiaTheme="majorEastAsia" w:hAnsiTheme="majorEastAsia"/>
                <w:sz w:val="24"/>
                <w:szCs w:val="24"/>
              </w:rPr>
              <w:t xml:space="preserve">（上　　</w:t>
            </w:r>
            <w:r w:rsidR="000748A3">
              <w:rPr>
                <w:rFonts w:asciiTheme="majorEastAsia" w:eastAsiaTheme="majorEastAsia" w:hAnsiTheme="majorEastAsia"/>
                <w:sz w:val="24"/>
                <w:szCs w:val="24"/>
              </w:rPr>
              <w:t>／１４</w:t>
            </w:r>
            <w:r w:rsidRPr="00EB2EFB">
              <w:rPr>
                <w:rFonts w:asciiTheme="majorEastAsia" w:eastAsiaTheme="majorEastAsia" w:hAnsiTheme="majorEastAsia"/>
                <w:sz w:val="24"/>
                <w:szCs w:val="24"/>
              </w:rPr>
              <w:t>本</w:t>
            </w:r>
            <w:r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・</w:t>
            </w:r>
            <w:r w:rsidRPr="00EB2EFB">
              <w:rPr>
                <w:rFonts w:asciiTheme="majorEastAsia" w:eastAsiaTheme="majorEastAsia" w:hAnsiTheme="majorEastAsia"/>
                <w:sz w:val="24"/>
                <w:szCs w:val="24"/>
              </w:rPr>
              <w:t xml:space="preserve">下　　</w:t>
            </w:r>
            <w:r w:rsidR="000748A3">
              <w:rPr>
                <w:rFonts w:asciiTheme="majorEastAsia" w:eastAsiaTheme="majorEastAsia" w:hAnsiTheme="majorEastAsia"/>
                <w:sz w:val="24"/>
                <w:szCs w:val="24"/>
              </w:rPr>
              <w:t>／１４</w:t>
            </w:r>
            <w:r w:rsidRPr="00EB2EFB">
              <w:rPr>
                <w:rFonts w:asciiTheme="majorEastAsia" w:eastAsiaTheme="majorEastAsia" w:hAnsiTheme="majorEastAsia"/>
                <w:sz w:val="24"/>
                <w:szCs w:val="24"/>
              </w:rPr>
              <w:t>本）</w:t>
            </w:r>
          </w:p>
          <w:p w:rsidR="00661A57" w:rsidRPr="00EB2EFB" w:rsidRDefault="000748A3" w:rsidP="00661A57">
            <w:pPr>
              <w:jc w:val="both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上下で噛み合う</w:t>
            </w:r>
            <w:r w:rsidR="00661A57"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歯がありますか？</w:t>
            </w:r>
            <w:r w:rsidR="003B5C2D"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　　有　・　無</w:t>
            </w:r>
          </w:p>
          <w:p w:rsidR="00661A57" w:rsidRPr="00EB2EFB" w:rsidRDefault="00661A57" w:rsidP="00661A57">
            <w:pPr>
              <w:jc w:val="both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　　　分かれば（前歯　　</w:t>
            </w:r>
            <w:r w:rsidR="000748A3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　　本</w:t>
            </w:r>
            <w:r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・奥歯　　</w:t>
            </w:r>
            <w:r w:rsidR="000748A3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　　</w:t>
            </w:r>
            <w:r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本）</w:t>
            </w:r>
          </w:p>
          <w:p w:rsidR="003D3DAB" w:rsidRPr="00EB2EFB" w:rsidRDefault="00523AF1" w:rsidP="00523AF1">
            <w:pPr>
              <w:jc w:val="both"/>
              <w:rPr>
                <w:rFonts w:asciiTheme="majorEastAsia" w:eastAsiaTheme="majorEastAsia" w:hAnsiTheme="majorEastAsia"/>
              </w:rPr>
            </w:pPr>
            <w:r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唇が乾いていませんか？　　良好</w:t>
            </w:r>
            <w:r w:rsidR="003D3DAB"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・　</w:t>
            </w:r>
            <w:r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乾いている</w:t>
            </w:r>
          </w:p>
        </w:tc>
      </w:tr>
      <w:tr w:rsidR="005001AB" w:rsidRPr="00EB2EFB" w:rsidTr="00080CA0">
        <w:trPr>
          <w:trHeight w:val="2185"/>
        </w:trPr>
        <w:tc>
          <w:tcPr>
            <w:tcW w:w="3119" w:type="dxa"/>
          </w:tcPr>
          <w:p w:rsidR="005001AB" w:rsidRPr="009D1287" w:rsidRDefault="007F4F33" w:rsidP="00645036">
            <w:pPr>
              <w:rPr>
                <w:rFonts w:asciiTheme="majorEastAsia" w:eastAsiaTheme="majorEastAsia" w:hAnsiTheme="majorEastAsia"/>
              </w:rPr>
            </w:pPr>
            <w:r w:rsidRPr="00637D9D">
              <w:rPr>
                <w:rFonts w:asciiTheme="majorEastAsia" w:eastAsiaTheme="majorEastAsia" w:hAnsiTheme="majorEastAsia"/>
                <w:b/>
                <w:sz w:val="24"/>
                <w:szCs w:val="24"/>
              </w:rPr>
              <w:t>聴取</w:t>
            </w:r>
            <w:r w:rsidRPr="009D1287">
              <w:rPr>
                <w:rFonts w:asciiTheme="majorEastAsia" w:eastAsiaTheme="majorEastAsia" w:hAnsiTheme="majorEastAsia"/>
              </w:rPr>
              <w:t xml:space="preserve"> </w:t>
            </w:r>
            <w:r w:rsidR="00645036">
              <w:rPr>
                <w:noProof/>
              </w:rPr>
              <w:drawing>
                <wp:inline distT="0" distB="0" distL="0" distR="0">
                  <wp:extent cx="1038225" cy="1229742"/>
                  <wp:effectExtent l="19050" t="0" r="9525" b="0"/>
                  <wp:docPr id="1" name="図 1" descr="「歯磨き イラス...」の画像検索結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「歯磨き イラス...」の画像検索結果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2297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66" w:type="dxa"/>
            <w:vAlign w:val="center"/>
          </w:tcPr>
          <w:p w:rsidR="005001AB" w:rsidRPr="00EB2EFB" w:rsidRDefault="00CA4546" w:rsidP="00CA4546">
            <w:pPr>
              <w:jc w:val="both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EB2EFB">
              <w:rPr>
                <w:rFonts w:asciiTheme="majorEastAsia" w:eastAsiaTheme="majorEastAsia" w:hAnsiTheme="majorEastAsia"/>
                <w:sz w:val="24"/>
                <w:szCs w:val="24"/>
              </w:rPr>
              <w:t>夕食後または寝る前に歯</w:t>
            </w:r>
            <w:r w:rsidR="00D94521"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や入れ歯</w:t>
            </w:r>
            <w:r w:rsidR="00D94521" w:rsidRPr="00EB2EFB">
              <w:rPr>
                <w:rFonts w:asciiTheme="majorEastAsia" w:eastAsiaTheme="majorEastAsia" w:hAnsiTheme="majorEastAsia"/>
                <w:sz w:val="24"/>
                <w:szCs w:val="24"/>
              </w:rPr>
              <w:t>を</w:t>
            </w:r>
            <w:r w:rsidR="00D94521"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磨き</w:t>
            </w:r>
            <w:r w:rsidRPr="00EB2EFB">
              <w:rPr>
                <w:rFonts w:asciiTheme="majorEastAsia" w:eastAsiaTheme="majorEastAsia" w:hAnsiTheme="majorEastAsia"/>
                <w:sz w:val="24"/>
                <w:szCs w:val="24"/>
              </w:rPr>
              <w:t xml:space="preserve">ますか？　　　　</w:t>
            </w:r>
          </w:p>
          <w:p w:rsidR="005001AB" w:rsidRPr="00EB2EFB" w:rsidRDefault="005001AB" w:rsidP="00CA4546">
            <w:pPr>
              <w:jc w:val="both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　</w:t>
            </w:r>
            <w:r w:rsidR="00CA4546"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　　　　　　　　　　　　</w:t>
            </w:r>
            <w:r w:rsidR="00523AF1" w:rsidRPr="00EB2EFB">
              <w:rPr>
                <w:rFonts w:asciiTheme="majorEastAsia" w:eastAsiaTheme="majorEastAsia" w:hAnsiTheme="majorEastAsia"/>
                <w:sz w:val="24"/>
                <w:szCs w:val="24"/>
              </w:rPr>
              <w:t>磨く　・　磨かない</w:t>
            </w:r>
          </w:p>
          <w:p w:rsidR="005001AB" w:rsidRPr="00EB2EFB" w:rsidRDefault="005001AB" w:rsidP="00CA4546">
            <w:pPr>
              <w:jc w:val="both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最近、歯科医院に行ったのはいつ頃ですか？</w:t>
            </w:r>
          </w:p>
          <w:p w:rsidR="005001AB" w:rsidRPr="00EB2EFB" w:rsidRDefault="005001AB" w:rsidP="00CA4546">
            <w:pPr>
              <w:jc w:val="both"/>
              <w:rPr>
                <w:rFonts w:asciiTheme="majorEastAsia" w:eastAsiaTheme="majorEastAsia" w:hAnsiTheme="majorEastAsia"/>
              </w:rPr>
            </w:pPr>
            <w:r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　　（</w:t>
            </w:r>
            <w:r w:rsidR="00CA4546"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　</w:t>
            </w:r>
            <w:r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　日前・　</w:t>
            </w:r>
            <w:r w:rsidR="00CA4546"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 ヶ</w:t>
            </w:r>
            <w:r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月前・　</w:t>
            </w:r>
            <w:r w:rsidR="00CA4546"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　</w:t>
            </w:r>
            <w:r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年前・</w:t>
            </w:r>
            <w:r w:rsidR="00CA4546"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　</w:t>
            </w:r>
            <w:r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忘れた）</w:t>
            </w:r>
          </w:p>
        </w:tc>
      </w:tr>
      <w:tr w:rsidR="00465296" w:rsidRPr="00EB2EFB" w:rsidTr="00080CA0">
        <w:trPr>
          <w:trHeight w:val="1714"/>
        </w:trPr>
        <w:tc>
          <w:tcPr>
            <w:tcW w:w="3119" w:type="dxa"/>
          </w:tcPr>
          <w:p w:rsidR="00465296" w:rsidRPr="009D1287" w:rsidRDefault="007F4F33" w:rsidP="007F4F33">
            <w:pPr>
              <w:rPr>
                <w:rFonts w:asciiTheme="majorEastAsia" w:eastAsiaTheme="majorEastAsia" w:hAnsiTheme="majorEastAsia"/>
              </w:rPr>
            </w:pPr>
            <w:r w:rsidRPr="00637D9D">
              <w:rPr>
                <w:rFonts w:asciiTheme="majorEastAsia" w:eastAsiaTheme="majorEastAsia" w:hAnsiTheme="majorEastAsia"/>
                <w:b/>
                <w:sz w:val="24"/>
                <w:szCs w:val="24"/>
              </w:rPr>
              <w:t>臭い</w:t>
            </w:r>
            <w:r w:rsidR="00465296" w:rsidRPr="009D1287">
              <w:rPr>
                <w:rFonts w:asciiTheme="majorEastAsia" w:eastAsiaTheme="majorEastAsia" w:hAnsiTheme="majorEastAsia"/>
                <w:noProof/>
              </w:rPr>
              <w:drawing>
                <wp:inline distT="0" distB="0" distL="0" distR="0">
                  <wp:extent cx="1050420" cy="952500"/>
                  <wp:effectExtent l="19050" t="0" r="0" b="0"/>
                  <wp:docPr id="13" name="図 1" descr="「臭い イラスト」の画像検索結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「臭い イラスト」の画像検索結果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2717" cy="9636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1287">
              <w:rPr>
                <w:rFonts w:asciiTheme="majorEastAsia" w:eastAsiaTheme="majorEastAsia" w:hAnsiTheme="majorEastAsia"/>
              </w:rPr>
              <w:t xml:space="preserve"> </w:t>
            </w:r>
          </w:p>
        </w:tc>
        <w:tc>
          <w:tcPr>
            <w:tcW w:w="6066" w:type="dxa"/>
            <w:vAlign w:val="center"/>
          </w:tcPr>
          <w:p w:rsidR="00465296" w:rsidRPr="00EB2EFB" w:rsidRDefault="00465296" w:rsidP="00637D9D">
            <w:pPr>
              <w:jc w:val="both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口臭がありますか？　　　</w:t>
            </w:r>
            <w:r w:rsidR="00D94521"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有</w:t>
            </w:r>
            <w:r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　・　</w:t>
            </w:r>
            <w:r w:rsidR="00D94521"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無</w:t>
            </w:r>
          </w:p>
          <w:p w:rsidR="00D94521" w:rsidRPr="00EB2EFB" w:rsidRDefault="00465296" w:rsidP="00D94521">
            <w:pPr>
              <w:jc w:val="both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　　</w:t>
            </w:r>
            <w:r w:rsidR="00BF1C15"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原因が</w:t>
            </w:r>
            <w:r w:rsidR="00BE35B7"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分かれば（</w:t>
            </w:r>
            <w:r w:rsidR="00D94521"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歯や入れ歯の汚れ・</w:t>
            </w:r>
            <w:r w:rsidR="003D3DAB"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ムシ歯</w:t>
            </w:r>
          </w:p>
          <w:p w:rsidR="00D94521" w:rsidRPr="00EB2EFB" w:rsidRDefault="003D3DAB" w:rsidP="00D94521">
            <w:pPr>
              <w:ind w:firstLineChars="1000" w:firstLine="2400"/>
              <w:jc w:val="both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食物残渣・舌苔</w:t>
            </w:r>
            <w:r w:rsidR="00D94521"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・歯周病</w:t>
            </w:r>
          </w:p>
          <w:p w:rsidR="00465296" w:rsidRPr="00EB2EFB" w:rsidRDefault="00BF1C15" w:rsidP="009F0693">
            <w:pPr>
              <w:ind w:firstLineChars="1000" w:firstLine="2400"/>
              <w:jc w:val="both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全身</w:t>
            </w:r>
            <w:r w:rsidR="00465296"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疾患</w:t>
            </w:r>
            <w:r w:rsidR="00D94521"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・その他　　　　　）</w:t>
            </w:r>
          </w:p>
        </w:tc>
      </w:tr>
      <w:tr w:rsidR="003D3DAB" w:rsidRPr="00EB2EFB" w:rsidTr="00080CA0">
        <w:trPr>
          <w:trHeight w:val="2081"/>
        </w:trPr>
        <w:tc>
          <w:tcPr>
            <w:tcW w:w="3119" w:type="dxa"/>
          </w:tcPr>
          <w:p w:rsidR="003D3DAB" w:rsidRPr="009D1287" w:rsidRDefault="003D3DAB" w:rsidP="003D3DAB">
            <w:pPr>
              <w:rPr>
                <w:rFonts w:asciiTheme="majorEastAsia" w:eastAsiaTheme="majorEastAsia" w:hAnsiTheme="majorEastAsia"/>
              </w:rPr>
            </w:pPr>
            <w:r w:rsidRPr="00637D9D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全身</w:t>
            </w:r>
            <w:r w:rsidRPr="009D1287">
              <w:rPr>
                <w:rFonts w:asciiTheme="majorEastAsia" w:eastAsiaTheme="majorEastAsia" w:hAnsiTheme="majorEastAsia"/>
                <w:noProof/>
              </w:rPr>
              <w:drawing>
                <wp:inline distT="0" distB="0" distL="0" distR="0">
                  <wp:extent cx="953514" cy="1123950"/>
                  <wp:effectExtent l="19050" t="0" r="0" b="0"/>
                  <wp:docPr id="11" name="図 10" descr="「高齢者 皮膚低...」の画像検索結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「高齢者 皮膚低...」の画像検索結果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9540" cy="11310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66" w:type="dxa"/>
            <w:vAlign w:val="center"/>
          </w:tcPr>
          <w:p w:rsidR="00523AF1" w:rsidRPr="00EB2EFB" w:rsidRDefault="003D3DAB" w:rsidP="00523AF1">
            <w:pPr>
              <w:jc w:val="both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このような症状はありませんか？</w:t>
            </w:r>
            <w:r w:rsidR="00523AF1"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　　</w:t>
            </w:r>
          </w:p>
          <w:p w:rsidR="00637D9D" w:rsidRPr="00EB2EFB" w:rsidRDefault="003D3DAB" w:rsidP="00523AF1">
            <w:pPr>
              <w:ind w:firstLineChars="200" w:firstLine="480"/>
              <w:jc w:val="both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□息上がり　□喉に食物が残る　</w:t>
            </w:r>
          </w:p>
          <w:p w:rsidR="003D3DAB" w:rsidRPr="00EB2EFB" w:rsidRDefault="003D3DAB" w:rsidP="00CA4546">
            <w:pPr>
              <w:ind w:firstLineChars="200" w:firstLine="480"/>
              <w:jc w:val="both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□口が乾く</w:t>
            </w:r>
            <w:r w:rsidR="00637D9D"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　</w:t>
            </w:r>
            <w:r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□味が分かりにくい</w:t>
            </w:r>
          </w:p>
          <w:p w:rsidR="00BE35B7" w:rsidRPr="00EB2EFB" w:rsidRDefault="00BE35B7" w:rsidP="00CA4546">
            <w:pPr>
              <w:ind w:firstLineChars="100" w:firstLine="240"/>
              <w:jc w:val="both"/>
              <w:rPr>
                <w:rFonts w:asciiTheme="majorEastAsia" w:eastAsiaTheme="majorEastAsia" w:hAnsiTheme="majorEastAsia"/>
              </w:rPr>
            </w:pPr>
            <w:r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　□背中が曲がっている</w:t>
            </w:r>
            <w:r w:rsidR="008D225F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　</w:t>
            </w:r>
            <w:r w:rsidR="00637D9D"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□薬が飲みにくい　</w:t>
            </w:r>
          </w:p>
        </w:tc>
      </w:tr>
      <w:tr w:rsidR="00465296" w:rsidRPr="00EB2EFB" w:rsidTr="00080CA0">
        <w:trPr>
          <w:trHeight w:val="1899"/>
        </w:trPr>
        <w:tc>
          <w:tcPr>
            <w:tcW w:w="3119" w:type="dxa"/>
            <w:tcBorders>
              <w:bottom w:val="single" w:sz="4" w:space="0" w:color="auto"/>
            </w:tcBorders>
          </w:tcPr>
          <w:p w:rsidR="00465296" w:rsidRPr="009D1287" w:rsidRDefault="003B6DC9" w:rsidP="003B6DC9">
            <w:pPr>
              <w:rPr>
                <w:rFonts w:asciiTheme="majorEastAsia" w:eastAsiaTheme="majorEastAsia" w:hAnsiTheme="majorEastAsia"/>
              </w:rPr>
            </w:pPr>
            <w:r w:rsidRPr="00637D9D">
              <w:rPr>
                <w:rFonts w:asciiTheme="majorEastAsia" w:eastAsiaTheme="majorEastAsia" w:hAnsiTheme="majorEastAsia"/>
                <w:b/>
                <w:sz w:val="24"/>
                <w:szCs w:val="24"/>
              </w:rPr>
              <w:t>道具</w:t>
            </w:r>
            <w:r w:rsidR="00465296" w:rsidRPr="009D1287">
              <w:rPr>
                <w:rFonts w:asciiTheme="majorEastAsia" w:eastAsiaTheme="majorEastAsia" w:hAnsiTheme="majorEastAsia"/>
                <w:noProof/>
              </w:rPr>
              <w:drawing>
                <wp:inline distT="0" distB="0" distL="0" distR="0">
                  <wp:extent cx="904875" cy="900853"/>
                  <wp:effectExtent l="19050" t="0" r="9525" b="0"/>
                  <wp:docPr id="16" name="図 7" descr="「高齢者 歯ブラ...」の画像検索結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「高齢者 歯ブラ...」の画像検索結果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316" cy="9102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1287">
              <w:rPr>
                <w:rFonts w:asciiTheme="majorEastAsia" w:eastAsiaTheme="majorEastAsia" w:hAnsiTheme="majorEastAsia"/>
              </w:rPr>
              <w:t xml:space="preserve"> </w:t>
            </w:r>
          </w:p>
        </w:tc>
        <w:tc>
          <w:tcPr>
            <w:tcW w:w="6066" w:type="dxa"/>
            <w:tcBorders>
              <w:bottom w:val="single" w:sz="4" w:space="0" w:color="auto"/>
            </w:tcBorders>
          </w:tcPr>
          <w:p w:rsidR="00465296" w:rsidRPr="00EB2EFB" w:rsidRDefault="00AB4CDB" w:rsidP="00BF1C15">
            <w:pPr>
              <w:jc w:val="left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EB2EFB">
              <w:rPr>
                <w:rFonts w:asciiTheme="majorEastAsia" w:eastAsiaTheme="majorEastAsia" w:hAnsiTheme="majorEastAsia"/>
                <w:sz w:val="24"/>
                <w:szCs w:val="24"/>
              </w:rPr>
              <w:t>口腔ケアは</w:t>
            </w:r>
            <w:r w:rsidR="00BF1C15" w:rsidRPr="00EB2EFB">
              <w:rPr>
                <w:rFonts w:asciiTheme="majorEastAsia" w:eastAsiaTheme="majorEastAsia" w:hAnsiTheme="majorEastAsia"/>
                <w:sz w:val="24"/>
                <w:szCs w:val="24"/>
              </w:rPr>
              <w:t>何を使っていますか？</w:t>
            </w:r>
          </w:p>
          <w:p w:rsidR="00BF1C15" w:rsidRPr="00EB2EFB" w:rsidRDefault="00BF1C15" w:rsidP="00CA4546">
            <w:pPr>
              <w:ind w:firstLineChars="100" w:firstLine="240"/>
              <w:jc w:val="left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歯ブラシ</w:t>
            </w:r>
            <w:r w:rsidR="0031711E"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：</w:t>
            </w:r>
            <w:r w:rsidR="002959C7"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毛</w:t>
            </w:r>
            <w:r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先がひらいていませんか？</w:t>
            </w:r>
            <w:r w:rsidR="00D94521"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　有・無</w:t>
            </w:r>
          </w:p>
          <w:p w:rsidR="00BF1C15" w:rsidRPr="00EB2EFB" w:rsidRDefault="00BF1C15" w:rsidP="00CA4546">
            <w:pPr>
              <w:ind w:firstLineChars="100" w:firstLine="240"/>
              <w:jc w:val="left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歯磨き剤</w:t>
            </w:r>
            <w:r w:rsidR="0031711E"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：　使用　・　不使用</w:t>
            </w:r>
          </w:p>
          <w:p w:rsidR="00BF1C15" w:rsidRPr="00EB2EFB" w:rsidRDefault="00BF1C15" w:rsidP="00CA4546">
            <w:pPr>
              <w:ind w:firstLineChars="100" w:firstLine="240"/>
              <w:jc w:val="left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補助具</w:t>
            </w:r>
            <w:r w:rsidR="0031711E"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：</w:t>
            </w:r>
            <w:r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歯間ブラシ・フロス・</w:t>
            </w:r>
            <w:r w:rsidR="0031711E"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電動ブラシ・</w:t>
            </w:r>
            <w:r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洗口剤</w:t>
            </w:r>
          </w:p>
          <w:p w:rsidR="003D3DAB" w:rsidRPr="00EB2EFB" w:rsidRDefault="00BF1C15" w:rsidP="00CA4546">
            <w:pPr>
              <w:ind w:firstLineChars="100" w:firstLine="240"/>
              <w:jc w:val="left"/>
              <w:rPr>
                <w:rFonts w:asciiTheme="majorEastAsia" w:eastAsiaTheme="majorEastAsia" w:hAnsiTheme="majorEastAsia"/>
              </w:rPr>
            </w:pPr>
            <w:r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義歯関連（洗浄剤・安定剤・その他　　　　　</w:t>
            </w:r>
            <w:r w:rsidR="00AA4EAE" w:rsidRPr="00EB2EFB">
              <w:rPr>
                <w:rFonts w:asciiTheme="majorEastAsia" w:eastAsiaTheme="majorEastAsia" w:hAnsiTheme="majorEastAsia"/>
                <w:sz w:val="24"/>
                <w:szCs w:val="24"/>
              </w:rPr>
              <w:t>）</w:t>
            </w:r>
          </w:p>
        </w:tc>
      </w:tr>
      <w:tr w:rsidR="003D3DAB" w:rsidRPr="00EB2EFB" w:rsidTr="00080CA0">
        <w:trPr>
          <w:trHeight w:val="220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D3DAB" w:rsidRPr="009D1287" w:rsidRDefault="00C460CF" w:rsidP="00C460CF">
            <w:pPr>
              <w:rPr>
                <w:rFonts w:asciiTheme="majorEastAsia" w:eastAsiaTheme="majorEastAsia" w:hAnsiTheme="majorEastAsia"/>
                <w:b/>
              </w:rPr>
            </w:pPr>
            <w:r w:rsidRPr="00661A57">
              <w:rPr>
                <w:rFonts w:asciiTheme="majorEastAsia" w:eastAsiaTheme="majorEastAsia" w:hAnsiTheme="majorEastAsia"/>
                <w:b/>
                <w:sz w:val="24"/>
                <w:szCs w:val="24"/>
              </w:rPr>
              <w:t>入れ歯</w:t>
            </w:r>
            <w:r>
              <w:rPr>
                <w:noProof/>
              </w:rPr>
              <w:drawing>
                <wp:inline distT="0" distB="0" distL="0" distR="0">
                  <wp:extent cx="1123950" cy="1239496"/>
                  <wp:effectExtent l="19050" t="0" r="0" b="0"/>
                  <wp:docPr id="12" name="図 1" descr="「入れ歯 イラス...」の画像検索結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「入れ歯 イラス...」の画像検索結果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2394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1287">
              <w:rPr>
                <w:rFonts w:asciiTheme="majorEastAsia" w:eastAsiaTheme="majorEastAsia" w:hAnsiTheme="majorEastAsia"/>
                <w:b/>
              </w:rPr>
              <w:t xml:space="preserve"> </w:t>
            </w:r>
          </w:p>
        </w:tc>
        <w:tc>
          <w:tcPr>
            <w:tcW w:w="6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DAB" w:rsidRPr="00EB2EFB" w:rsidRDefault="007F4F33" w:rsidP="00523AF1">
            <w:pPr>
              <w:jc w:val="both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入れ歯</w:t>
            </w:r>
            <w:r w:rsidR="003D3DAB"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がありますか？</w:t>
            </w:r>
            <w:r w:rsidR="00523AF1"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　　</w:t>
            </w:r>
            <w:r w:rsidR="00523AF1" w:rsidRPr="00EB2EFB">
              <w:rPr>
                <w:rFonts w:asciiTheme="majorEastAsia" w:eastAsiaTheme="majorEastAsia" w:hAnsiTheme="majorEastAsia"/>
                <w:sz w:val="24"/>
                <w:szCs w:val="24"/>
              </w:rPr>
              <w:t>有　・　無</w:t>
            </w:r>
          </w:p>
          <w:p w:rsidR="003D3DAB" w:rsidRPr="00EB2EFB" w:rsidRDefault="003D3DAB" w:rsidP="00637D9D">
            <w:pPr>
              <w:ind w:firstLineChars="350" w:firstLine="840"/>
              <w:jc w:val="left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分かれば（総入れ歯    　上・下）</w:t>
            </w:r>
          </w:p>
          <w:p w:rsidR="003D3DAB" w:rsidRPr="00EB2EFB" w:rsidRDefault="003D3DAB" w:rsidP="00637D9D">
            <w:pPr>
              <w:ind w:firstLineChars="750" w:firstLine="1800"/>
              <w:jc w:val="left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（部分入れ歯　　上・下）</w:t>
            </w:r>
          </w:p>
          <w:p w:rsidR="003D3DAB" w:rsidRPr="00EB2EFB" w:rsidRDefault="007F4F33" w:rsidP="003D3DAB">
            <w:pPr>
              <w:jc w:val="left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入れ歯は合っていますか</w:t>
            </w:r>
            <w:r w:rsidR="003D3DAB"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？</w:t>
            </w:r>
            <w:r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　</w:t>
            </w:r>
            <w:r w:rsidR="00796B6A"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はい・まあまあ・いいえ</w:t>
            </w:r>
          </w:p>
          <w:p w:rsidR="003D3DAB" w:rsidRPr="00EB2EFB" w:rsidRDefault="003D3DAB" w:rsidP="003D3DAB">
            <w:pPr>
              <w:jc w:val="left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食事時に使えていますか？　使用・</w:t>
            </w:r>
            <w:r w:rsidR="00796B6A"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>時々・不使用</w:t>
            </w:r>
          </w:p>
          <w:p w:rsidR="003D3DAB" w:rsidRPr="00EB2EFB" w:rsidRDefault="003D3DAB" w:rsidP="003D3DAB">
            <w:pPr>
              <w:jc w:val="left"/>
              <w:rPr>
                <w:rFonts w:asciiTheme="majorEastAsia" w:eastAsiaTheme="majorEastAsia" w:hAnsiTheme="majorEastAsia"/>
              </w:rPr>
            </w:pPr>
            <w:r w:rsidRPr="00EB2EFB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外して寝ますか？　　　　　外す・そのまま　</w:t>
            </w:r>
          </w:p>
        </w:tc>
      </w:tr>
      <w:tr w:rsidR="005F7A5E" w:rsidRPr="009D1287" w:rsidTr="00080CA0">
        <w:trPr>
          <w:trHeight w:val="865"/>
        </w:trPr>
        <w:tc>
          <w:tcPr>
            <w:tcW w:w="9185" w:type="dxa"/>
            <w:gridSpan w:val="2"/>
            <w:tcBorders>
              <w:top w:val="single" w:sz="4" w:space="0" w:color="auto"/>
            </w:tcBorders>
          </w:tcPr>
          <w:p w:rsidR="005F7A5E" w:rsidRPr="00FE3E9B" w:rsidRDefault="00BF1C15" w:rsidP="00FE3E9B">
            <w:pPr>
              <w:jc w:val="left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637D9D">
              <w:rPr>
                <w:rFonts w:asciiTheme="majorEastAsia" w:eastAsiaTheme="majorEastAsia" w:hAnsiTheme="majorEastAsia"/>
                <w:b/>
                <w:sz w:val="24"/>
                <w:szCs w:val="24"/>
              </w:rPr>
              <w:t>気になることがあればご記入ください。</w:t>
            </w:r>
          </w:p>
        </w:tc>
      </w:tr>
    </w:tbl>
    <w:p w:rsidR="0024348A" w:rsidRDefault="005E0955" w:rsidP="00FE3E9B">
      <w:pPr>
        <w:jc w:val="left"/>
        <w:rPr>
          <w:rFonts w:asciiTheme="majorEastAsia" w:eastAsiaTheme="majorEastAsia" w:hAnsiTheme="majorEastAsia"/>
        </w:rPr>
      </w:pPr>
      <w:r>
        <w:t xml:space="preserve">　　　　　　　　　　　　　　　　　　　</w:t>
      </w:r>
      <w:r w:rsidR="00D94C28">
        <w:rPr>
          <w:rFonts w:hint="eastAsia"/>
        </w:rPr>
        <w:t xml:space="preserve">　　　　　</w:t>
      </w:r>
      <w:r w:rsidR="008A6A2E">
        <w:rPr>
          <w:rFonts w:hint="eastAsia"/>
        </w:rPr>
        <w:t xml:space="preserve">　　　　　　　</w:t>
      </w:r>
      <w:r w:rsidR="008A6A2E">
        <w:rPr>
          <w:rFonts w:asciiTheme="majorEastAsia" w:eastAsiaTheme="majorEastAsia" w:hAnsiTheme="majorEastAsia" w:hint="eastAsia"/>
        </w:rPr>
        <w:t>参照：（一社）大分県歯科衛生士会</w:t>
      </w:r>
    </w:p>
    <w:p w:rsidR="008A49A7" w:rsidRPr="00A03FF2" w:rsidRDefault="008A49A7" w:rsidP="008A49A7">
      <w:pPr>
        <w:rPr>
          <w:rFonts w:asciiTheme="majorEastAsia" w:eastAsiaTheme="majorEastAsia" w:hAnsiTheme="majorEastAsia"/>
          <w:b/>
          <w:sz w:val="28"/>
          <w:szCs w:val="28"/>
        </w:rPr>
      </w:pPr>
      <w:r w:rsidRPr="00A03FF2">
        <w:rPr>
          <w:rFonts w:asciiTheme="majorEastAsia" w:eastAsiaTheme="majorEastAsia" w:hAnsiTheme="majorEastAsia" w:hint="eastAsia"/>
          <w:b/>
          <w:sz w:val="28"/>
          <w:szCs w:val="28"/>
        </w:rPr>
        <w:lastRenderedPageBreak/>
        <w:t>誤嚥性肺炎リスク評価（井上式</w:t>
      </w:r>
      <w:r>
        <w:rPr>
          <w:rFonts w:asciiTheme="majorEastAsia" w:eastAsiaTheme="majorEastAsia" w:hAnsiTheme="majorEastAsia" w:hint="eastAsia"/>
          <w:b/>
          <w:sz w:val="28"/>
          <w:szCs w:val="28"/>
        </w:rPr>
        <w:t>改訂：</w:t>
      </w:r>
      <w:r w:rsidRPr="00A03FF2">
        <w:rPr>
          <w:rFonts w:asciiTheme="majorEastAsia" w:eastAsiaTheme="majorEastAsia" w:hAnsiTheme="majorEastAsia" w:hint="eastAsia"/>
          <w:b/>
          <w:sz w:val="28"/>
          <w:szCs w:val="28"/>
        </w:rPr>
        <w:t>イラスト追加版）</w:t>
      </w:r>
    </w:p>
    <w:p w:rsidR="008A49A7" w:rsidRDefault="008A49A7" w:rsidP="008A49A7">
      <w:pPr>
        <w:jc w:val="lef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＊気になる症状がありましたらイラストを〇で囲ってください。　　</w:t>
      </w:r>
    </w:p>
    <w:p w:rsidR="008A49A7" w:rsidRPr="00674F54" w:rsidRDefault="008A49A7" w:rsidP="008A49A7">
      <w:pPr>
        <w:jc w:val="right"/>
        <w:rPr>
          <w:rFonts w:asciiTheme="majorEastAsia" w:eastAsiaTheme="majorEastAsia" w:hAnsiTheme="majorEastAsia"/>
          <w:u w:val="single"/>
        </w:rPr>
      </w:pPr>
      <w:r w:rsidRPr="00674F54">
        <w:rPr>
          <w:rFonts w:asciiTheme="majorEastAsia" w:eastAsiaTheme="majorEastAsia" w:hAnsiTheme="majorEastAsia" w:hint="eastAsia"/>
          <w:u w:val="single"/>
        </w:rPr>
        <w:t>氏名</w:t>
      </w:r>
      <w:r>
        <w:rPr>
          <w:rFonts w:asciiTheme="majorEastAsia" w:eastAsiaTheme="majorEastAsia" w:hAnsiTheme="majorEastAsia" w:hint="eastAsia"/>
          <w:u w:val="single"/>
        </w:rPr>
        <w:t xml:space="preserve">　　　　　　　　　男・女　　年齢（　　　　才）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6"/>
        <w:gridCol w:w="2409"/>
        <w:gridCol w:w="2410"/>
        <w:gridCol w:w="2410"/>
        <w:gridCol w:w="2126"/>
        <w:gridCol w:w="681"/>
      </w:tblGrid>
      <w:tr w:rsidR="008A49A7" w:rsidTr="00B74AEA"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49A7" w:rsidRDefault="008A49A7" w:rsidP="00B74AEA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</w:p>
        </w:tc>
      </w:tr>
      <w:tr w:rsidR="008A49A7" w:rsidTr="00B74AE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</w:tcBorders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口臭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口腔乾燥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口の中の汚れ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義歯の不具合</w:t>
            </w:r>
          </w:p>
        </w:tc>
        <w:tc>
          <w:tcPr>
            <w:tcW w:w="681" w:type="dxa"/>
            <w:tcBorders>
              <w:top w:val="single" w:sz="4" w:space="0" w:color="auto"/>
            </w:tcBorders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合計</w:t>
            </w:r>
          </w:p>
        </w:tc>
      </w:tr>
      <w:tr w:rsidR="008A49A7" w:rsidTr="00B74AEA">
        <w:trPr>
          <w:trHeight w:val="124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</w:p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</w:p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口</w:t>
            </w:r>
          </w:p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  <w:r w:rsidRPr="009D1287">
              <w:rPr>
                <w:rFonts w:asciiTheme="majorEastAsia" w:eastAsiaTheme="majorEastAsia" w:hAnsiTheme="majorEastAsia"/>
                <w:noProof/>
              </w:rPr>
              <w:drawing>
                <wp:inline distT="0" distB="0" distL="0" distR="0" wp14:anchorId="3ECF7D50" wp14:editId="39073171">
                  <wp:extent cx="1050420" cy="952500"/>
                  <wp:effectExtent l="19050" t="0" r="0" b="0"/>
                  <wp:docPr id="22" name="図 1" descr="「臭い イラスト」の画像検索結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「臭い イラスト」の画像検索結果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2717" cy="9636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4008B8C" wp14:editId="03F66F5A">
                      <wp:simplePos x="0" y="0"/>
                      <wp:positionH relativeFrom="column">
                        <wp:posOffset>45719</wp:posOffset>
                      </wp:positionH>
                      <wp:positionV relativeFrom="paragraph">
                        <wp:posOffset>73024</wp:posOffset>
                      </wp:positionV>
                      <wp:extent cx="1304925" cy="581025"/>
                      <wp:effectExtent l="0" t="0" r="0" b="9525"/>
                      <wp:wrapNone/>
                      <wp:docPr id="3" name="テキスト ボックス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04925" cy="5810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8A49A7" w:rsidRPr="007E43A9" w:rsidRDefault="008A49A7" w:rsidP="008A49A7">
                                  <w:pPr>
                                    <w:rPr>
                                      <w:rFonts w:ascii="Arial" w:hAnsi="Arial" w:cs="Arial"/>
                                      <w:b/>
                                      <w:noProof/>
                                      <w:color w:val="0000FF"/>
                                      <w:sz w:val="72"/>
                                      <w:szCs w:val="72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ascii="Arial" w:hAnsi="Arial" w:cs="Arial" w:hint="eastAsia"/>
                                      <w:b/>
                                      <w:noProof/>
                                      <w:color w:val="0000FF"/>
                                      <w:sz w:val="72"/>
                                      <w:szCs w:val="72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カラカラ</w:t>
                                  </w:r>
                                </w:p>
                              </w:txbxContent>
                            </wps:txbx>
                            <wps:bodyPr rot="0" spcFirstLastPara="1" vertOverflow="overflow" horzOverflow="overflow" vert="horz" wrap="square" lIns="74295" tIns="8890" rIns="74295" bIns="8890" numCol="1" spcCol="0" rtlCol="0" fromWordArt="0" anchor="t" anchorCtr="0" forceAA="0" compatLnSpc="1">
                              <a:prstTxWarp prst="textArchUp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4008B8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3" o:spid="_x0000_s1026" type="#_x0000_t202" style="position:absolute;left:0;text-align:left;margin-left:3.6pt;margin-top:5.75pt;width:102.75pt;height:4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" filled="f" stroked="f">
                      <v:textbox inset="5.85pt,.7pt,5.85pt,.7pt">
                        <w:txbxContent>
                          <w:p w:rsidR="008A49A7" w:rsidRPr="007E43A9" w:rsidRDefault="008A49A7" w:rsidP="008A49A7">
                            <w:pPr>
                              <w:rPr>
                                <w:rFonts w:ascii="Arial" w:hAnsi="Arial" w:cs="Arial"/>
                                <w:b/>
                                <w:noProof/>
                                <w:color w:val="0000FF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b/>
                                <w:noProof/>
                                <w:color w:val="0000FF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カラカラ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01A7BFB" wp14:editId="33130D13">
                  <wp:extent cx="1056587" cy="857325"/>
                  <wp:effectExtent l="0" t="0" r="0" b="0"/>
                  <wp:docPr id="23" name="図 23" descr="イラスト 口腔乾燥 に対する画像結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イラスト 口腔乾燥 に対する画像結果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4967" cy="872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7CE950EA" wp14:editId="1DD217FF">
                  <wp:extent cx="1181100" cy="1077548"/>
                  <wp:effectExtent l="0" t="0" r="0" b="0"/>
                  <wp:docPr id="24" name="図 24" descr="イラスト 歯の汚れ に対する画像結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イラスト 歯の汚れ に対する画像結果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204120" cy="1098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1FEF5633" wp14:editId="3BCA9DB9">
                  <wp:extent cx="844772" cy="933450"/>
                  <wp:effectExtent l="0" t="0" r="0" b="0"/>
                  <wp:docPr id="25" name="図 25" descr="イラスト 義歯 に対する画像結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イラスト 義歯 に対する画像結果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432" cy="936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1" w:type="dxa"/>
            <w:tcBorders>
              <w:bottom w:val="single" w:sz="4" w:space="0" w:color="auto"/>
            </w:tcBorders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</w:p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</w:p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</w:p>
          <w:p w:rsidR="008A49A7" w:rsidRPr="00361FB9" w:rsidRDefault="008A49A7" w:rsidP="00B74AEA">
            <w:pPr>
              <w:jc w:val="left"/>
              <w:rPr>
                <w:rFonts w:asciiTheme="majorEastAsia" w:eastAsiaTheme="majorEastAsia" w:hAnsiTheme="majorEastAsia"/>
                <w:b/>
                <w:sz w:val="22"/>
              </w:rPr>
            </w:pPr>
            <w:r>
              <w:rPr>
                <w:rFonts w:asciiTheme="majorEastAsia" w:eastAsiaTheme="majorEastAsia" w:hAnsiTheme="majorEastAsia" w:hint="eastAsia"/>
                <w:b/>
                <w:sz w:val="22"/>
              </w:rPr>
              <w:t>／４</w:t>
            </w:r>
          </w:p>
        </w:tc>
      </w:tr>
      <w:tr w:rsidR="008A49A7" w:rsidTr="00B74AE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ADL（座位の保持）</w:t>
            </w:r>
          </w:p>
        </w:tc>
        <w:tc>
          <w:tcPr>
            <w:tcW w:w="2410" w:type="dxa"/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呼吸力</w:t>
            </w:r>
          </w:p>
        </w:tc>
        <w:tc>
          <w:tcPr>
            <w:tcW w:w="2410" w:type="dxa"/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BMI&lt;19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会話明瞭度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</w:p>
        </w:tc>
      </w:tr>
      <w:tr w:rsidR="008A49A7" w:rsidTr="00B74AEA">
        <w:trPr>
          <w:trHeight w:val="159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</w:p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</w:p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体</w:t>
            </w:r>
          </w:p>
        </w:tc>
        <w:tc>
          <w:tcPr>
            <w:tcW w:w="2409" w:type="dxa"/>
            <w:tcBorders>
              <w:left w:val="single" w:sz="4" w:space="0" w:color="auto"/>
            </w:tcBorders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  <w:r w:rsidRPr="0009305D">
              <w:rPr>
                <w:rFonts w:asciiTheme="majorEastAsia" w:eastAsiaTheme="majorEastAsia" w:hAnsiTheme="majorEastAsia"/>
                <w:noProof/>
              </w:rPr>
              <w:drawing>
                <wp:inline distT="0" distB="0" distL="0" distR="0" wp14:anchorId="671188B6" wp14:editId="26B6AB66">
                  <wp:extent cx="1057275" cy="1057275"/>
                  <wp:effectExtent l="0" t="0" r="9525" b="9525"/>
                  <wp:docPr id="14" name="図 14" descr="「イラスト　座位介助」の画像検索結果">
                    <a:hlinkClick xmlns:a="http://schemas.openxmlformats.org/drawingml/2006/main" r:id="rId1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「イラスト　座位介助」の画像検索結果">
                            <a:hlinkClick r:id="rId1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8DA3681" wp14:editId="7669D385">
                  <wp:extent cx="962025" cy="1131794"/>
                  <wp:effectExtent l="0" t="0" r="0" b="0"/>
                  <wp:docPr id="27" name="図 27" descr="イラスト 呼吸力 に対する画像結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イラスト 呼吸力 に対する画像結果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9371" cy="1163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  <w:r w:rsidRPr="003F6368">
              <w:rPr>
                <w:rFonts w:asciiTheme="majorEastAsia" w:eastAsiaTheme="majorEastAsia" w:hAnsiTheme="majorEastAsia"/>
                <w:noProof/>
              </w:rPr>
              <w:drawing>
                <wp:inline distT="0" distB="0" distL="0" distR="0" wp14:anchorId="54E47B4B" wp14:editId="5C5ACE53">
                  <wp:extent cx="971550" cy="1133003"/>
                  <wp:effectExtent l="0" t="0" r="0" b="0"/>
                  <wp:docPr id="28" name="図 28" descr="http://1.bp.blogspot.com/-ZJil2Q2DItA/U32NtSeQRzI/AAAAAAAAg0o/cirn0qzpKJU/s800/sick_gekiyas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1.bp.blogspot.com/-ZJil2Q2DItA/U32NtSeQRzI/AAAAAAAAg0o/cirn0qzpKJU/s800/sick_gekiyas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407" cy="1144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  <w:r w:rsidRPr="00B50133">
              <w:rPr>
                <w:rFonts w:asciiTheme="majorEastAsia" w:eastAsiaTheme="majorEastAsia" w:hAnsiTheme="majorEastAsia"/>
                <w:noProof/>
              </w:rPr>
              <w:drawing>
                <wp:inline distT="0" distB="0" distL="0" distR="0" wp14:anchorId="22AA3D71" wp14:editId="7803D21E">
                  <wp:extent cx="971550" cy="1091630"/>
                  <wp:effectExtent l="0" t="0" r="0" b="0"/>
                  <wp:docPr id="29" name="図 29" descr="イラスト 言語障害 に対する画像結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イラスト 言語障害 に対する画像結果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820" cy="1096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</w:p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</w:p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</w:p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  <w:r w:rsidRPr="00361FB9">
              <w:rPr>
                <w:rFonts w:asciiTheme="majorEastAsia" w:eastAsiaTheme="majorEastAsia" w:hAnsiTheme="majorEastAsia" w:hint="eastAsia"/>
                <w:b/>
                <w:sz w:val="22"/>
              </w:rPr>
              <w:t>／４</w:t>
            </w:r>
          </w:p>
        </w:tc>
      </w:tr>
      <w:tr w:rsidR="008A49A7" w:rsidTr="00B74AE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食事中のムセ</w:t>
            </w:r>
          </w:p>
        </w:tc>
        <w:tc>
          <w:tcPr>
            <w:tcW w:w="2410" w:type="dxa"/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飲水でムセ</w:t>
            </w:r>
          </w:p>
        </w:tc>
        <w:tc>
          <w:tcPr>
            <w:tcW w:w="2410" w:type="dxa"/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飲み込みにくさ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発音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</w:p>
        </w:tc>
      </w:tr>
      <w:tr w:rsidR="008A49A7" w:rsidTr="00B74AEA">
        <w:trPr>
          <w:trHeight w:val="176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A7" w:rsidRDefault="008A49A7" w:rsidP="00B74AEA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嚥下機能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</w:tcBorders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5A0C056" wp14:editId="42FF6B66">
                  <wp:extent cx="885825" cy="1062990"/>
                  <wp:effectExtent l="0" t="0" r="9525" b="3810"/>
                  <wp:docPr id="6" name="図 6" descr="画像ムセ に対する画像結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画像ムセ に対する画像結果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1062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="Arial" w:hAnsi="Arial" w:cs="Arial"/>
                <w:noProof/>
                <w:color w:val="0000FF"/>
                <w:sz w:val="27"/>
                <w:szCs w:val="27"/>
              </w:rPr>
              <w:drawing>
                <wp:inline distT="0" distB="0" distL="0" distR="0" wp14:anchorId="5BC7FED2" wp14:editId="2287A52B">
                  <wp:extent cx="904875" cy="1061488"/>
                  <wp:effectExtent l="0" t="0" r="0" b="5715"/>
                  <wp:docPr id="4" name="図 4" descr="「イラスト　水　ムセ」の画像検索結果">
                    <a:hlinkClick xmlns:a="http://schemas.openxmlformats.org/drawingml/2006/main" r:id="rId2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「イラスト　水　ムセ」の画像検索結果">
                            <a:hlinkClick r:id="rId2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0386" cy="1067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  <w:r w:rsidRPr="005B34F9">
              <w:rPr>
                <w:rFonts w:asciiTheme="majorEastAsia" w:eastAsiaTheme="majorEastAsia" w:hAnsiTheme="majorEastAsia"/>
                <w:noProof/>
              </w:rPr>
              <w:drawing>
                <wp:inline distT="0" distB="0" distL="0" distR="0" wp14:anchorId="48D82528" wp14:editId="271654C3">
                  <wp:extent cx="714375" cy="995441"/>
                  <wp:effectExtent l="0" t="0" r="0" b="0"/>
                  <wp:docPr id="32" name="図 32" descr="イラスト 反復唾液嚥下 に対する画像結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イラスト 反復唾液嚥下 に対する画像結果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164" cy="10090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bottom w:val="single" w:sz="4" w:space="0" w:color="auto"/>
              <w:right w:val="single" w:sz="4" w:space="0" w:color="auto"/>
            </w:tcBorders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  <w:r w:rsidRPr="001E5651">
              <w:rPr>
                <w:rFonts w:asciiTheme="majorEastAsia" w:eastAsiaTheme="majorEastAsia" w:hAnsiTheme="majorEastAsia"/>
                <w:noProof/>
              </w:rPr>
              <w:drawing>
                <wp:inline distT="0" distB="0" distL="0" distR="0" wp14:anchorId="1EBE7F87" wp14:editId="0D2F2AD9">
                  <wp:extent cx="1047750" cy="1122059"/>
                  <wp:effectExtent l="0" t="0" r="0" b="1905"/>
                  <wp:docPr id="33" name="図 33" descr="イラスト 発語 に対する画像結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イラスト 発語 に対する画像結果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0944" cy="1125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</w:p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</w:p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</w:p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b/>
                <w:sz w:val="22"/>
              </w:rPr>
              <w:t>／４</w:t>
            </w:r>
          </w:p>
        </w:tc>
      </w:tr>
      <w:tr w:rsidR="008A49A7" w:rsidTr="00B74AE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49A7" w:rsidRDefault="008A49A7" w:rsidP="00B74AEA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49A7" w:rsidRPr="00361FB9" w:rsidRDefault="008A49A7" w:rsidP="00B74AEA">
            <w:pPr>
              <w:rPr>
                <w:rFonts w:asciiTheme="majorEastAsia" w:eastAsiaTheme="majorEastAsia" w:hAnsiTheme="majorEastAsia"/>
                <w:b/>
              </w:rPr>
            </w:pPr>
            <w:r w:rsidRPr="00361FB9">
              <w:rPr>
                <w:rFonts w:asciiTheme="majorEastAsia" w:eastAsiaTheme="majorEastAsia" w:hAnsiTheme="majorEastAsia" w:hint="eastAsia"/>
                <w:b/>
              </w:rPr>
              <w:t>／</w:t>
            </w:r>
            <w:r>
              <w:rPr>
                <w:rFonts w:asciiTheme="majorEastAsia" w:eastAsiaTheme="majorEastAsia" w:hAnsiTheme="majorEastAsia" w:hint="eastAsia"/>
                <w:b/>
              </w:rPr>
              <w:t>12</w:t>
            </w:r>
          </w:p>
        </w:tc>
      </w:tr>
    </w:tbl>
    <w:p w:rsidR="008A49A7" w:rsidRDefault="008A49A7" w:rsidP="008A49A7">
      <w:pPr>
        <w:jc w:val="right"/>
        <w:rPr>
          <w:rFonts w:asciiTheme="majorEastAsia" w:eastAsiaTheme="majorEastAsia" w:hAnsiTheme="majorEastAsia"/>
        </w:rPr>
      </w:pPr>
      <w:r>
        <w:rPr>
          <w:rFonts w:hint="eastAsia"/>
        </w:rPr>
        <w:t xml:space="preserve">　</w:t>
      </w:r>
      <w:r>
        <w:rPr>
          <w:rFonts w:asciiTheme="majorEastAsia" w:eastAsiaTheme="majorEastAsia" w:hAnsiTheme="majorEastAsia" w:hint="eastAsia"/>
        </w:rPr>
        <w:t>参照：（一社）大分県歯科衛生士会</w:t>
      </w:r>
    </w:p>
    <w:p w:rsidR="008A49A7" w:rsidRDefault="008A49A7" w:rsidP="008A49A7">
      <w:pPr>
        <w:jc w:val="right"/>
        <w:rPr>
          <w:rFonts w:asciiTheme="majorEastAsia" w:eastAsiaTheme="majorEastAsia" w:hAnsiTheme="majorEastAsia"/>
        </w:rPr>
      </w:pPr>
    </w:p>
    <w:p w:rsidR="008A49A7" w:rsidRPr="00017329" w:rsidRDefault="008A49A7" w:rsidP="008A49A7">
      <w:pPr>
        <w:jc w:val="right"/>
        <w:rPr>
          <w:rFonts w:asciiTheme="majorEastAsia" w:eastAsiaTheme="majorEastAsia" w:hAnsiTheme="majorEastAsia"/>
        </w:rPr>
      </w:pPr>
    </w:p>
    <w:p w:rsidR="008A49A7" w:rsidRDefault="008A49A7" w:rsidP="008A49A7">
      <w:pPr>
        <w:jc w:val="righ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8B8146" wp14:editId="33EB4E58">
                <wp:simplePos x="0" y="0"/>
                <wp:positionH relativeFrom="margin">
                  <wp:align>center</wp:align>
                </wp:positionH>
                <wp:positionV relativeFrom="paragraph">
                  <wp:posOffset>10795</wp:posOffset>
                </wp:positionV>
                <wp:extent cx="5276850" cy="1104900"/>
                <wp:effectExtent l="0" t="0" r="19050" b="19050"/>
                <wp:wrapNone/>
                <wp:docPr id="38" name="角丸四角形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6850" cy="11049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A49A7" w:rsidRDefault="008A49A7" w:rsidP="008A49A7">
                            <w:pPr>
                              <w:ind w:right="840"/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</w:rPr>
                              <w:t>3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</w:rPr>
                              <w:t>～5つ〇がついた方→リスク低（要観察）</w:t>
                            </w:r>
                          </w:p>
                          <w:p w:rsidR="008A49A7" w:rsidRDefault="008A49A7" w:rsidP="008A49A7">
                            <w:pPr>
                              <w:ind w:right="840" w:firstLineChars="700" w:firstLine="1470"/>
                              <w:jc w:val="both"/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</w:rPr>
                              <w:t>6～8つ〇がついた方→リスク中（注意が必要）</w:t>
                            </w:r>
                          </w:p>
                          <w:p w:rsidR="008A49A7" w:rsidRPr="00017329" w:rsidRDefault="008A49A7" w:rsidP="008A49A7">
                            <w:pPr>
                              <w:ind w:right="420" w:firstLineChars="700" w:firstLine="1470"/>
                              <w:jc w:val="both"/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</w:rPr>
                              <w:t>9つ以上に〇がついた方→リスク高（専門職に繋げる）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8B8146" id="角丸四角形 38" o:spid="_x0000_s1027" style="position:absolute;left:0;text-align:left;margin-left:0;margin-top:.85pt;width:415.5pt;height:87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" fillcolor="window" strokecolor="#f79646" strokeweight="2pt">
                <v:textbox>
                  <w:txbxContent>
                    <w:p w:rsidR="008A49A7" w:rsidRDefault="008A49A7" w:rsidP="008A49A7">
                      <w:pPr>
                        <w:ind w:right="840"/>
                        <w:rPr>
                          <w:rFonts w:asciiTheme="majorEastAsia" w:eastAsiaTheme="majorEastAsia" w:hAnsiTheme="majorEastAsia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</w:rPr>
                        <w:t>3</w:t>
                      </w:r>
                      <w:r>
                        <w:rPr>
                          <w:rFonts w:asciiTheme="majorEastAsia" w:eastAsiaTheme="majorEastAsia" w:hAnsiTheme="majorEastAsia" w:hint="eastAsia"/>
                        </w:rPr>
                        <w:t>～5つ〇がついた方→リスク低（要観察）</w:t>
                      </w:r>
                    </w:p>
                    <w:p w:rsidR="008A49A7" w:rsidRDefault="008A49A7" w:rsidP="008A49A7">
                      <w:pPr>
                        <w:ind w:right="840" w:firstLineChars="700" w:firstLine="1470"/>
                        <w:jc w:val="both"/>
                        <w:rPr>
                          <w:rFonts w:asciiTheme="majorEastAsia" w:eastAsiaTheme="majorEastAsia" w:hAnsiTheme="majorEastAsia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</w:rPr>
                        <w:t>6～8つ〇がついた方→リスク中（注意が必要）</w:t>
                      </w:r>
                    </w:p>
                    <w:p w:rsidR="008A49A7" w:rsidRPr="00017329" w:rsidRDefault="008A49A7" w:rsidP="008A49A7">
                      <w:pPr>
                        <w:ind w:right="420" w:firstLineChars="700" w:firstLine="1470"/>
                        <w:jc w:val="both"/>
                        <w:rPr>
                          <w:rFonts w:asciiTheme="majorEastAsia" w:eastAsiaTheme="majorEastAsia" w:hAnsiTheme="majorEastAsia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</w:rPr>
                        <w:t>9つ以上に〇がついた方→リスク高（専門職に繋げる）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8A49A7" w:rsidRDefault="008A49A7" w:rsidP="008A49A7">
      <w:pPr>
        <w:jc w:val="right"/>
        <w:rPr>
          <w:rFonts w:asciiTheme="majorEastAsia" w:eastAsiaTheme="majorEastAsia" w:hAnsiTheme="majorEastAsia"/>
        </w:rPr>
      </w:pPr>
    </w:p>
    <w:p w:rsidR="008A49A7" w:rsidRDefault="008A49A7" w:rsidP="008A49A7">
      <w:pPr>
        <w:jc w:val="right"/>
        <w:rPr>
          <w:rFonts w:asciiTheme="majorEastAsia" w:eastAsiaTheme="majorEastAsia" w:hAnsiTheme="majorEastAsia"/>
        </w:rPr>
      </w:pPr>
    </w:p>
    <w:p w:rsidR="008A49A7" w:rsidRDefault="008A49A7" w:rsidP="008A49A7">
      <w:pPr>
        <w:jc w:val="left"/>
        <w:rPr>
          <w:rFonts w:asciiTheme="majorEastAsia" w:eastAsiaTheme="majorEastAsia" w:hAnsiTheme="majorEastAsia"/>
        </w:rPr>
      </w:pPr>
    </w:p>
    <w:p w:rsidR="008A49A7" w:rsidRDefault="008A49A7" w:rsidP="008A49A7">
      <w:pPr>
        <w:jc w:val="left"/>
        <w:rPr>
          <w:rFonts w:asciiTheme="majorEastAsia" w:eastAsiaTheme="majorEastAsia" w:hAnsiTheme="majorEastAsia"/>
        </w:rPr>
      </w:pPr>
    </w:p>
    <w:p w:rsidR="008A49A7" w:rsidRDefault="008A49A7" w:rsidP="008A49A7">
      <w:pPr>
        <w:ind w:firstLineChars="100" w:firstLine="210"/>
        <w:jc w:val="left"/>
        <w:rPr>
          <w:rFonts w:asciiTheme="majorEastAsia" w:eastAsiaTheme="majorEastAsia" w:hAnsiTheme="majorEastAsia"/>
        </w:rPr>
      </w:pPr>
    </w:p>
    <w:p w:rsidR="008A49A7" w:rsidRDefault="008A49A7" w:rsidP="008A49A7">
      <w:pPr>
        <w:ind w:firstLineChars="600" w:firstLine="1260"/>
        <w:jc w:val="lef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＊気になる項目にチェックを入れてください。</w:t>
      </w:r>
    </w:p>
    <w:p w:rsidR="008A49A7" w:rsidRDefault="008A49A7" w:rsidP="008A49A7">
      <w:pPr>
        <w:ind w:firstLineChars="600" w:firstLine="1260"/>
        <w:jc w:val="lef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＊主観だけでなく</w:t>
      </w:r>
      <w:r w:rsidRPr="00E267D8">
        <w:rPr>
          <w:rFonts w:asciiTheme="majorEastAsia" w:eastAsiaTheme="majorEastAsia" w:hAnsiTheme="majorEastAsia" w:hint="eastAsia"/>
        </w:rPr>
        <w:t>、</w:t>
      </w:r>
      <w:r w:rsidRPr="00E267D8">
        <w:rPr>
          <w:rFonts w:asciiTheme="majorEastAsia" w:eastAsiaTheme="majorEastAsia" w:hAnsiTheme="majorEastAsia" w:hint="eastAsia"/>
          <w:u w:val="single"/>
        </w:rPr>
        <w:t>客観的判断</w:t>
      </w:r>
      <w:r>
        <w:rPr>
          <w:rFonts w:asciiTheme="majorEastAsia" w:eastAsiaTheme="majorEastAsia" w:hAnsiTheme="majorEastAsia" w:hint="eastAsia"/>
        </w:rPr>
        <w:t>も加味してください。</w:t>
      </w:r>
    </w:p>
    <w:p w:rsidR="008A49A7" w:rsidRPr="00017329" w:rsidRDefault="008A49A7" w:rsidP="008A49A7">
      <w:pPr>
        <w:jc w:val="right"/>
        <w:rPr>
          <w:rFonts w:asciiTheme="majorEastAsia" w:eastAsiaTheme="majorEastAsia" w:hAnsiTheme="majorEastAsia"/>
        </w:rPr>
      </w:pPr>
    </w:p>
    <w:p w:rsidR="008A49A7" w:rsidRDefault="008A49A7" w:rsidP="008A49A7">
      <w:pPr>
        <w:jc w:val="right"/>
        <w:rPr>
          <w:rFonts w:asciiTheme="majorEastAsia" w:eastAsiaTheme="majorEastAsia" w:hAnsiTheme="majorEastAsia"/>
        </w:rPr>
      </w:pPr>
    </w:p>
    <w:p w:rsidR="008A49A7" w:rsidRDefault="008A49A7" w:rsidP="008A49A7">
      <w:pPr>
        <w:jc w:val="right"/>
        <w:rPr>
          <w:rFonts w:asciiTheme="majorEastAsia" w:eastAsiaTheme="majorEastAsia" w:hAnsiTheme="majorEastAsia"/>
        </w:rPr>
      </w:pPr>
    </w:p>
    <w:p w:rsidR="008A49A7" w:rsidRDefault="008A49A7" w:rsidP="008A49A7">
      <w:pPr>
        <w:jc w:val="right"/>
        <w:rPr>
          <w:rFonts w:asciiTheme="majorEastAsia" w:eastAsiaTheme="majorEastAsia" w:hAnsiTheme="majorEastAsia"/>
        </w:rPr>
      </w:pPr>
    </w:p>
    <w:p w:rsidR="008A49A7" w:rsidRPr="008A6A2E" w:rsidRDefault="008A49A7" w:rsidP="00FE3E9B">
      <w:pPr>
        <w:jc w:val="left"/>
        <w:rPr>
          <w:rFonts w:hint="eastAsia"/>
        </w:rPr>
      </w:pPr>
      <w:bookmarkStart w:id="0" w:name="_GoBack"/>
      <w:bookmarkEnd w:id="0"/>
    </w:p>
    <w:sectPr w:rsidR="008A49A7" w:rsidRPr="008A6A2E" w:rsidSect="008A6A2E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1907" w:h="16839" w:code="9"/>
      <w:pgMar w:top="720" w:right="720" w:bottom="284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0CD7" w:rsidRDefault="00240CD7" w:rsidP="008F6725">
      <w:r>
        <w:separator/>
      </w:r>
    </w:p>
  </w:endnote>
  <w:endnote w:type="continuationSeparator" w:id="0">
    <w:p w:rsidR="00240CD7" w:rsidRDefault="00240CD7" w:rsidP="008F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02D" w:rsidRDefault="0053102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02D" w:rsidRDefault="0053102D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02D" w:rsidRDefault="0053102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0CD7" w:rsidRDefault="00240CD7" w:rsidP="008F6725">
      <w:r>
        <w:separator/>
      </w:r>
    </w:p>
  </w:footnote>
  <w:footnote w:type="continuationSeparator" w:id="0">
    <w:p w:rsidR="00240CD7" w:rsidRDefault="00240CD7" w:rsidP="008F67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02D" w:rsidRDefault="0053102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D1E" w:rsidRDefault="00BD6D1E" w:rsidP="00BD6D1E">
    <w:pPr>
      <w:pStyle w:val="a6"/>
      <w:ind w:right="840"/>
      <w:jc w:val="both"/>
    </w:pPr>
    <w:r w:rsidRPr="00F03C1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2E2209" wp14:editId="30DC78BB">
              <wp:simplePos x="0" y="0"/>
              <wp:positionH relativeFrom="column">
                <wp:posOffset>5934075</wp:posOffset>
              </wp:positionH>
              <wp:positionV relativeFrom="paragraph">
                <wp:posOffset>-387985</wp:posOffset>
              </wp:positionV>
              <wp:extent cx="619125" cy="533400"/>
              <wp:effectExtent l="0" t="0" r="9525" b="0"/>
              <wp:wrapNone/>
              <wp:docPr id="7" name="正方形/長方形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9125" cy="5334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:rsidR="00BD6D1E" w:rsidRPr="007546FD" w:rsidRDefault="00BD6D1E" w:rsidP="00BD6D1E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rPr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vertOverflow="clip" horzOverflow="clip" wrap="square" rtlCol="0" anchor="t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C2E2209" id="正方形/長方形 2" o:spid="_x0000_s1026" style="position:absolute;left:0;text-align:left;margin-left:467.25pt;margin-top:-30.55pt;width:48.75pt;height:4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" fillcolor="window" stroked="f" strokeweight="1pt">
              <v:textbox>
                <w:txbxContent>
                  <w:p w:rsidR="00BD6D1E" w:rsidRPr="007546FD" w:rsidRDefault="00BD6D1E" w:rsidP="00BD6D1E">
                    <w:pPr>
                      <w:pStyle w:val="Web"/>
                      <w:spacing w:before="0" w:beforeAutospacing="0" w:after="0" w:afterAutospacing="0"/>
                      <w:jc w:val="center"/>
                      <w:rPr>
                        <w:sz w:val="44"/>
                        <w:szCs w:val="44"/>
                      </w:rPr>
                    </w:pPr>
                  </w:p>
                </w:txbxContent>
              </v:textbox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02D" w:rsidRDefault="0053102D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F81"/>
    <w:rsid w:val="00023B3D"/>
    <w:rsid w:val="000748A3"/>
    <w:rsid w:val="0007561A"/>
    <w:rsid w:val="00080CA0"/>
    <w:rsid w:val="00082D5E"/>
    <w:rsid w:val="000A2F92"/>
    <w:rsid w:val="000C0908"/>
    <w:rsid w:val="000D7D53"/>
    <w:rsid w:val="001226CB"/>
    <w:rsid w:val="0012356D"/>
    <w:rsid w:val="0012405D"/>
    <w:rsid w:val="0012411B"/>
    <w:rsid w:val="001546FE"/>
    <w:rsid w:val="00174210"/>
    <w:rsid w:val="00197AF4"/>
    <w:rsid w:val="00240CD7"/>
    <w:rsid w:val="0024348A"/>
    <w:rsid w:val="00285B96"/>
    <w:rsid w:val="0028708F"/>
    <w:rsid w:val="002959C7"/>
    <w:rsid w:val="002B26CA"/>
    <w:rsid w:val="002B471B"/>
    <w:rsid w:val="003052D2"/>
    <w:rsid w:val="0031711E"/>
    <w:rsid w:val="003B5C2D"/>
    <w:rsid w:val="003B6DC9"/>
    <w:rsid w:val="003D3DAB"/>
    <w:rsid w:val="003E1FA5"/>
    <w:rsid w:val="003F553D"/>
    <w:rsid w:val="00401234"/>
    <w:rsid w:val="004633CD"/>
    <w:rsid w:val="00465296"/>
    <w:rsid w:val="004879FF"/>
    <w:rsid w:val="004A64CC"/>
    <w:rsid w:val="005001AB"/>
    <w:rsid w:val="00501614"/>
    <w:rsid w:val="00507EC4"/>
    <w:rsid w:val="00523AF1"/>
    <w:rsid w:val="0053102D"/>
    <w:rsid w:val="00595EB6"/>
    <w:rsid w:val="005E0955"/>
    <w:rsid w:val="005E4572"/>
    <w:rsid w:val="005F7A5E"/>
    <w:rsid w:val="00606C7C"/>
    <w:rsid w:val="00607501"/>
    <w:rsid w:val="00637D9D"/>
    <w:rsid w:val="00645036"/>
    <w:rsid w:val="00661A57"/>
    <w:rsid w:val="007546FD"/>
    <w:rsid w:val="00782E23"/>
    <w:rsid w:val="00796B6A"/>
    <w:rsid w:val="007B53DD"/>
    <w:rsid w:val="007C0F8D"/>
    <w:rsid w:val="007C1A50"/>
    <w:rsid w:val="007F4F33"/>
    <w:rsid w:val="00817211"/>
    <w:rsid w:val="00846D5F"/>
    <w:rsid w:val="008A49A7"/>
    <w:rsid w:val="008A6A2E"/>
    <w:rsid w:val="008B0A02"/>
    <w:rsid w:val="008B7D82"/>
    <w:rsid w:val="008D225F"/>
    <w:rsid w:val="008F6725"/>
    <w:rsid w:val="00927F81"/>
    <w:rsid w:val="00945857"/>
    <w:rsid w:val="009903B9"/>
    <w:rsid w:val="009944DE"/>
    <w:rsid w:val="009C1F05"/>
    <w:rsid w:val="009D1287"/>
    <w:rsid w:val="009D6FCF"/>
    <w:rsid w:val="009F0693"/>
    <w:rsid w:val="00A1753B"/>
    <w:rsid w:val="00A259D9"/>
    <w:rsid w:val="00A47ECA"/>
    <w:rsid w:val="00A77A41"/>
    <w:rsid w:val="00A90254"/>
    <w:rsid w:val="00AA4EAE"/>
    <w:rsid w:val="00AA5A1B"/>
    <w:rsid w:val="00AB4CDB"/>
    <w:rsid w:val="00B31577"/>
    <w:rsid w:val="00B45B08"/>
    <w:rsid w:val="00B62166"/>
    <w:rsid w:val="00B6561E"/>
    <w:rsid w:val="00BC1439"/>
    <w:rsid w:val="00BD6D1E"/>
    <w:rsid w:val="00BE35B7"/>
    <w:rsid w:val="00BF194E"/>
    <w:rsid w:val="00BF1C15"/>
    <w:rsid w:val="00BF229D"/>
    <w:rsid w:val="00C460CF"/>
    <w:rsid w:val="00C61374"/>
    <w:rsid w:val="00C630C1"/>
    <w:rsid w:val="00C77CF6"/>
    <w:rsid w:val="00C810B1"/>
    <w:rsid w:val="00CA4546"/>
    <w:rsid w:val="00CA4AF4"/>
    <w:rsid w:val="00CF4E58"/>
    <w:rsid w:val="00D1107A"/>
    <w:rsid w:val="00D33AE6"/>
    <w:rsid w:val="00D657C5"/>
    <w:rsid w:val="00D94521"/>
    <w:rsid w:val="00D94C28"/>
    <w:rsid w:val="00E003B6"/>
    <w:rsid w:val="00E00E01"/>
    <w:rsid w:val="00E32FCB"/>
    <w:rsid w:val="00E96B57"/>
    <w:rsid w:val="00EB2EFB"/>
    <w:rsid w:val="00EC1C08"/>
    <w:rsid w:val="00F43D1C"/>
    <w:rsid w:val="00F44E8B"/>
    <w:rsid w:val="00FC7419"/>
    <w:rsid w:val="00FD23F2"/>
    <w:rsid w:val="00FD30BB"/>
    <w:rsid w:val="00FD33DC"/>
    <w:rsid w:val="00FE3E9B"/>
    <w:rsid w:val="00FF0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5:docId w15:val="{B62DB95E-34E6-4818-A23D-BBC99A9D6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348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7F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27F8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927F8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F672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8F6725"/>
  </w:style>
  <w:style w:type="paragraph" w:styleId="a8">
    <w:name w:val="footer"/>
    <w:basedOn w:val="a"/>
    <w:link w:val="a9"/>
    <w:uiPriority w:val="99"/>
    <w:unhideWhenUsed/>
    <w:rsid w:val="008F672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8F6725"/>
  </w:style>
  <w:style w:type="paragraph" w:styleId="Web">
    <w:name w:val="Normal (Web)"/>
    <w:basedOn w:val="a"/>
    <w:uiPriority w:val="99"/>
    <w:semiHidden/>
    <w:unhideWhenUsed/>
    <w:rsid w:val="00285B96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44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1.png"/><Relationship Id="rId26" Type="http://schemas.openxmlformats.org/officeDocument/2006/relationships/image" Target="media/image18.jpe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34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s://www.google.co.jp/url?sa=i&amp;rct=j&amp;q=&amp;esrc=s&amp;source=images&amp;cd=&amp;cad=rja&amp;uact=8&amp;ved=0ahUKEwjev7_lp6DTAhVLPrwKHa6GDfoQjRwIBw&amp;url=https://nursepress.jp/1117&amp;bvm=bv.152180690,d.dGc&amp;psig=AFQjCNH11PyPNnG1IzueVtGPsG-fQYZOdg&amp;ust=1492134350360934" TargetMode="External"/><Relationship Id="rId25" Type="http://schemas.openxmlformats.org/officeDocument/2006/relationships/image" Target="media/image17.gif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3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6.gif"/><Relationship Id="rId32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yperlink" Target="https://www.google.co.jp/url?sa=i&amp;rct=j&amp;q=&amp;esrc=s&amp;source=images&amp;cd=&amp;cad=rja&amp;uact=8&amp;ved=0ahUKEwi-hdK1q6DTAhVBNrwKHb5gAewQjRwIBw&amp;url=https://www.balance-smile.jp/sos/supply/supply03.asp&amp;bvm=bv.152180690,d.dGc&amp;psig=AFQjCNGzrcdB5P-tmbOVDaY_4THNBs5C9g&amp;ust=1492135220146549" TargetMode="External"/><Relationship Id="rId28" Type="http://schemas.openxmlformats.org/officeDocument/2006/relationships/header" Target="header2.xml"/><Relationship Id="rId10" Type="http://schemas.openxmlformats.org/officeDocument/2006/relationships/image" Target="media/image4.jpeg"/><Relationship Id="rId19" Type="http://schemas.openxmlformats.org/officeDocument/2006/relationships/image" Target="media/image12.png"/><Relationship Id="rId31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5.jpeg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23C7CB-0621-4DE8-8937-A8294056F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いわき市</Company>
  <LinksUpToDate>false</LinksUpToDate>
  <CharactersWithSpaces>1053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門馬　理沙</dc:creator>
  <cp:lastModifiedBy>korei61</cp:lastModifiedBy>
  <cp:revision>9</cp:revision>
  <cp:lastPrinted>2019-02-08T00:32:00Z</cp:lastPrinted>
  <dcterms:created xsi:type="dcterms:W3CDTF">2019-01-25T08:03:00Z</dcterms:created>
  <dcterms:modified xsi:type="dcterms:W3CDTF">2020-02-13T04:11:00Z</dcterms:modified>
</cp:coreProperties>
</file>